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FF" w:rsidRDefault="004456CC" w:rsidP="004456CC">
      <w:pPr>
        <w:jc w:val="center"/>
        <w:rPr>
          <w:b/>
          <w:bCs/>
          <w:sz w:val="32"/>
          <w:szCs w:val="32"/>
        </w:rPr>
      </w:pPr>
      <w:proofErr w:type="gramStart"/>
      <w:r w:rsidRPr="004456CC">
        <w:rPr>
          <w:rFonts w:hint="eastAsia"/>
          <w:b/>
          <w:bCs/>
          <w:sz w:val="32"/>
          <w:szCs w:val="32"/>
        </w:rPr>
        <w:t>微信</w:t>
      </w:r>
      <w:r w:rsidR="00782B9F">
        <w:rPr>
          <w:rFonts w:hint="eastAsia"/>
          <w:b/>
          <w:bCs/>
          <w:sz w:val="32"/>
          <w:szCs w:val="32"/>
        </w:rPr>
        <w:t>服务</w:t>
      </w:r>
      <w:r w:rsidRPr="004456CC">
        <w:rPr>
          <w:rFonts w:hint="eastAsia"/>
          <w:b/>
          <w:bCs/>
          <w:sz w:val="32"/>
          <w:szCs w:val="32"/>
        </w:rPr>
        <w:t>号修改</w:t>
      </w:r>
      <w:proofErr w:type="gramEnd"/>
      <w:r w:rsidR="00257D22">
        <w:rPr>
          <w:rFonts w:hint="eastAsia"/>
          <w:b/>
          <w:bCs/>
          <w:sz w:val="32"/>
          <w:szCs w:val="32"/>
        </w:rPr>
        <w:t>学生</w:t>
      </w:r>
      <w:r w:rsidRPr="004456CC">
        <w:rPr>
          <w:rFonts w:hint="eastAsia"/>
          <w:b/>
          <w:bCs/>
          <w:sz w:val="32"/>
          <w:szCs w:val="32"/>
        </w:rPr>
        <w:t>银行卡号</w:t>
      </w:r>
      <w:r w:rsidR="00181751">
        <w:rPr>
          <w:rFonts w:hint="eastAsia"/>
          <w:b/>
          <w:bCs/>
          <w:sz w:val="32"/>
          <w:szCs w:val="32"/>
        </w:rPr>
        <w:t>流程</w:t>
      </w:r>
    </w:p>
    <w:p w:rsidR="004456CC" w:rsidRDefault="004456CC" w:rsidP="004456CC">
      <w:pPr>
        <w:jc w:val="center"/>
        <w:rPr>
          <w:b/>
          <w:bCs/>
          <w:sz w:val="32"/>
          <w:szCs w:val="32"/>
        </w:rPr>
      </w:pPr>
    </w:p>
    <w:p w:rsidR="004456CC" w:rsidRDefault="004456CC" w:rsidP="004456CC">
      <w:pPr>
        <w:jc w:val="center"/>
        <w:rPr>
          <w:b/>
          <w:bCs/>
          <w:szCs w:val="21"/>
        </w:rPr>
      </w:pPr>
      <w:r w:rsidRPr="004456CC">
        <w:rPr>
          <w:rFonts w:hint="eastAsia"/>
          <w:b/>
          <w:bCs/>
          <w:szCs w:val="21"/>
        </w:rPr>
        <w:t xml:space="preserve">1. </w:t>
      </w:r>
      <w:proofErr w:type="gramStart"/>
      <w:r w:rsidRPr="004456CC">
        <w:rPr>
          <w:rFonts w:hint="eastAsia"/>
          <w:b/>
          <w:bCs/>
          <w:szCs w:val="21"/>
        </w:rPr>
        <w:t>微信搜索</w:t>
      </w:r>
      <w:proofErr w:type="gramEnd"/>
      <w:r w:rsidR="00822926">
        <w:rPr>
          <w:rFonts w:hint="eastAsia"/>
          <w:b/>
          <w:bCs/>
          <w:szCs w:val="21"/>
        </w:rPr>
        <w:t>并</w:t>
      </w:r>
      <w:r w:rsidRPr="004456CC">
        <w:rPr>
          <w:rFonts w:hint="eastAsia"/>
          <w:b/>
          <w:bCs/>
          <w:szCs w:val="21"/>
        </w:rPr>
        <w:t>关注“</w:t>
      </w:r>
      <w:r w:rsidRPr="004456CC">
        <w:rPr>
          <w:rFonts w:hint="eastAsia"/>
          <w:b/>
          <w:bCs/>
          <w:color w:val="FF0000"/>
          <w:szCs w:val="21"/>
        </w:rPr>
        <w:t>广东工业大学财务处</w:t>
      </w:r>
      <w:r w:rsidRPr="004456CC">
        <w:rPr>
          <w:rFonts w:hint="eastAsia"/>
          <w:b/>
          <w:bCs/>
          <w:szCs w:val="21"/>
        </w:rPr>
        <w:t>”</w:t>
      </w:r>
      <w:proofErr w:type="gramStart"/>
      <w:r w:rsidRPr="004456CC">
        <w:rPr>
          <w:rFonts w:hint="eastAsia"/>
          <w:b/>
          <w:bCs/>
          <w:szCs w:val="21"/>
        </w:rPr>
        <w:t>微信</w:t>
      </w:r>
      <w:r w:rsidR="002D015E">
        <w:rPr>
          <w:rFonts w:hint="eastAsia"/>
          <w:b/>
          <w:bCs/>
          <w:szCs w:val="21"/>
        </w:rPr>
        <w:t>服务</w:t>
      </w:r>
      <w:proofErr w:type="gramEnd"/>
      <w:r w:rsidR="002D015E">
        <w:rPr>
          <w:rFonts w:hint="eastAsia"/>
          <w:b/>
          <w:bCs/>
          <w:szCs w:val="21"/>
        </w:rPr>
        <w:t>号</w:t>
      </w:r>
      <w:r w:rsidRPr="004456CC">
        <w:rPr>
          <w:rFonts w:hint="eastAsia"/>
          <w:b/>
          <w:bCs/>
          <w:szCs w:val="21"/>
        </w:rPr>
        <w:t>。如</w:t>
      </w:r>
      <w:r w:rsidRPr="004456CC">
        <w:rPr>
          <w:rFonts w:hint="eastAsia"/>
          <w:b/>
          <w:bCs/>
          <w:color w:val="FF0000"/>
          <w:szCs w:val="21"/>
        </w:rPr>
        <w:t>图</w:t>
      </w:r>
      <w:r w:rsidRPr="004456CC">
        <w:rPr>
          <w:rFonts w:hint="eastAsia"/>
          <w:b/>
          <w:bCs/>
          <w:color w:val="FF0000"/>
          <w:szCs w:val="21"/>
        </w:rPr>
        <w:t>1-1</w:t>
      </w:r>
      <w:r w:rsidRPr="004456CC">
        <w:rPr>
          <w:rFonts w:hint="eastAsia"/>
          <w:b/>
          <w:bCs/>
          <w:szCs w:val="21"/>
        </w:rPr>
        <w:t>所示。</w:t>
      </w:r>
    </w:p>
    <w:p w:rsidR="002D015E" w:rsidRDefault="002D015E" w:rsidP="004456CC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inline distT="0" distB="0" distL="0" distR="0">
            <wp:extent cx="4288884" cy="3314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418" cy="33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6CC" w:rsidRDefault="005C7C3A" w:rsidP="004456CC">
      <w:pPr>
        <w:jc w:val="center"/>
        <w:rPr>
          <w:b/>
          <w:bCs/>
          <w:color w:val="FF0000"/>
          <w:szCs w:val="21"/>
        </w:rPr>
      </w:pPr>
      <w:r w:rsidRPr="004456CC">
        <w:rPr>
          <w:rFonts w:hint="eastAsia"/>
          <w:b/>
          <w:bCs/>
          <w:color w:val="FF0000"/>
          <w:szCs w:val="21"/>
        </w:rPr>
        <w:t>图</w:t>
      </w:r>
      <w:r w:rsidRPr="004456CC">
        <w:rPr>
          <w:rFonts w:hint="eastAsia"/>
          <w:b/>
          <w:bCs/>
          <w:color w:val="FF0000"/>
          <w:szCs w:val="21"/>
        </w:rPr>
        <w:t>1-1</w:t>
      </w:r>
    </w:p>
    <w:p w:rsidR="00D339F3" w:rsidRDefault="00D339F3" w:rsidP="004456CC">
      <w:pPr>
        <w:jc w:val="center"/>
        <w:rPr>
          <w:b/>
          <w:bCs/>
          <w:color w:val="FF0000"/>
          <w:szCs w:val="21"/>
        </w:rPr>
      </w:pPr>
    </w:p>
    <w:p w:rsidR="005C7C3A" w:rsidRDefault="005C7C3A" w:rsidP="00822926">
      <w:pPr>
        <w:rPr>
          <w:b/>
          <w:bCs/>
          <w:szCs w:val="21"/>
        </w:rPr>
      </w:pPr>
    </w:p>
    <w:p w:rsidR="004456CC" w:rsidRDefault="00910161" w:rsidP="004456CC">
      <w:pPr>
        <w:jc w:val="center"/>
        <w:rPr>
          <w:b/>
          <w:bCs/>
          <w:szCs w:val="21"/>
        </w:rPr>
      </w:pPr>
      <w:r w:rsidRPr="00910161">
        <w:rPr>
          <w:rFonts w:hint="eastAsia"/>
          <w:b/>
          <w:bCs/>
          <w:szCs w:val="21"/>
        </w:rPr>
        <w:t xml:space="preserve">2. </w:t>
      </w:r>
      <w:r w:rsidRPr="00910161">
        <w:rPr>
          <w:rFonts w:hint="eastAsia"/>
          <w:b/>
          <w:bCs/>
          <w:szCs w:val="21"/>
        </w:rPr>
        <w:t>点击下方“</w:t>
      </w:r>
      <w:r w:rsidR="003409B6">
        <w:rPr>
          <w:rFonts w:hint="eastAsia"/>
          <w:b/>
          <w:bCs/>
          <w:szCs w:val="21"/>
        </w:rPr>
        <w:t>智能财务”，再点击</w:t>
      </w:r>
      <w:r w:rsidRPr="00910161">
        <w:rPr>
          <w:rFonts w:hint="eastAsia"/>
          <w:b/>
          <w:bCs/>
          <w:szCs w:val="21"/>
        </w:rPr>
        <w:t>“</w:t>
      </w:r>
      <w:r w:rsidR="003409B6">
        <w:rPr>
          <w:rFonts w:hint="eastAsia"/>
          <w:b/>
          <w:bCs/>
          <w:szCs w:val="21"/>
        </w:rPr>
        <w:t>智能财务查询</w:t>
      </w:r>
      <w:r w:rsidRPr="00910161">
        <w:rPr>
          <w:rFonts w:hint="eastAsia"/>
          <w:b/>
          <w:bCs/>
          <w:szCs w:val="21"/>
        </w:rPr>
        <w:t>”，如</w:t>
      </w:r>
      <w:r w:rsidRPr="008429C2">
        <w:rPr>
          <w:rFonts w:hint="eastAsia"/>
          <w:b/>
          <w:bCs/>
          <w:color w:val="FF0000"/>
          <w:szCs w:val="21"/>
        </w:rPr>
        <w:t>图</w:t>
      </w:r>
      <w:r w:rsidRPr="008429C2">
        <w:rPr>
          <w:rFonts w:hint="eastAsia"/>
          <w:b/>
          <w:bCs/>
          <w:color w:val="FF0000"/>
          <w:szCs w:val="21"/>
        </w:rPr>
        <w:t>1-2</w:t>
      </w:r>
      <w:r w:rsidRPr="00910161">
        <w:rPr>
          <w:rFonts w:hint="eastAsia"/>
          <w:b/>
          <w:bCs/>
          <w:szCs w:val="21"/>
        </w:rPr>
        <w:t>所示</w:t>
      </w:r>
    </w:p>
    <w:p w:rsidR="004456CC" w:rsidRDefault="00EE1ADE" w:rsidP="004456CC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inline distT="0" distB="0" distL="0" distR="0">
            <wp:extent cx="4075871" cy="4030246"/>
            <wp:effectExtent l="19050" t="0" r="829" b="0"/>
            <wp:docPr id="12" name="图片 1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915" cy="403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9B6" w:rsidRDefault="003409B6" w:rsidP="003409B6">
      <w:pPr>
        <w:jc w:val="center"/>
        <w:rPr>
          <w:b/>
          <w:bCs/>
          <w:color w:val="FF0000"/>
          <w:szCs w:val="21"/>
        </w:rPr>
      </w:pPr>
      <w:r w:rsidRPr="004456CC">
        <w:rPr>
          <w:rFonts w:hint="eastAsia"/>
          <w:b/>
          <w:bCs/>
          <w:color w:val="FF0000"/>
          <w:szCs w:val="21"/>
        </w:rPr>
        <w:t>图</w:t>
      </w:r>
      <w:r>
        <w:rPr>
          <w:rFonts w:hint="eastAsia"/>
          <w:b/>
          <w:bCs/>
          <w:color w:val="FF0000"/>
          <w:szCs w:val="21"/>
        </w:rPr>
        <w:t>1-2</w:t>
      </w:r>
    </w:p>
    <w:p w:rsidR="00EE1ADE" w:rsidRDefault="00EE1ADE" w:rsidP="008429C2">
      <w:pPr>
        <w:ind w:left="211" w:hangingChars="100" w:hanging="211"/>
        <w:rPr>
          <w:b/>
          <w:bCs/>
          <w:szCs w:val="21"/>
        </w:rPr>
      </w:pPr>
    </w:p>
    <w:p w:rsidR="00EE1ADE" w:rsidRDefault="00EE1ADE" w:rsidP="00EE1ADE">
      <w:pPr>
        <w:rPr>
          <w:b/>
          <w:bCs/>
          <w:szCs w:val="21"/>
        </w:rPr>
      </w:pPr>
    </w:p>
    <w:p w:rsidR="00636CEA" w:rsidRPr="00636CEA" w:rsidRDefault="00F12881" w:rsidP="00636CEA">
      <w:pPr>
        <w:ind w:left="211" w:hangingChars="100" w:hanging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3</w:t>
      </w:r>
      <w:r w:rsidRPr="00910161">
        <w:rPr>
          <w:rFonts w:hint="eastAsia"/>
          <w:b/>
          <w:bCs/>
          <w:szCs w:val="21"/>
        </w:rPr>
        <w:t>.</w:t>
      </w:r>
      <w:r w:rsidR="00636CEA" w:rsidRPr="00636CEA">
        <w:rPr>
          <w:rFonts w:hint="eastAsia"/>
          <w:b/>
          <w:bCs/>
          <w:szCs w:val="21"/>
        </w:rPr>
        <w:t>进入登录界面后，输入账号、密码、验证码，点击“确定”，进行用户绑定</w:t>
      </w:r>
      <w:r w:rsidR="000435F9">
        <w:rPr>
          <w:rFonts w:hint="eastAsia"/>
          <w:b/>
          <w:bCs/>
          <w:szCs w:val="21"/>
        </w:rPr>
        <w:t>，</w:t>
      </w:r>
      <w:r w:rsidR="000435F9" w:rsidRPr="008429C2">
        <w:rPr>
          <w:rFonts w:hint="eastAsia"/>
          <w:b/>
          <w:bCs/>
          <w:szCs w:val="21"/>
        </w:rPr>
        <w:t>如</w:t>
      </w:r>
      <w:r w:rsidR="000435F9" w:rsidRPr="00EE1ADE">
        <w:rPr>
          <w:rFonts w:hint="eastAsia"/>
          <w:b/>
          <w:bCs/>
          <w:color w:val="FF0000"/>
          <w:szCs w:val="21"/>
        </w:rPr>
        <w:t>图</w:t>
      </w:r>
      <w:r w:rsidR="000435F9" w:rsidRPr="00EE1ADE">
        <w:rPr>
          <w:rFonts w:hint="eastAsia"/>
          <w:b/>
          <w:bCs/>
          <w:color w:val="FF0000"/>
          <w:szCs w:val="21"/>
        </w:rPr>
        <w:t>1-</w:t>
      </w:r>
      <w:r w:rsidR="000435F9">
        <w:rPr>
          <w:rFonts w:hint="eastAsia"/>
          <w:b/>
          <w:bCs/>
          <w:color w:val="FF0000"/>
          <w:szCs w:val="21"/>
        </w:rPr>
        <w:t>3</w:t>
      </w:r>
      <w:r w:rsidR="000435F9" w:rsidRPr="008429C2">
        <w:rPr>
          <w:rFonts w:hint="eastAsia"/>
          <w:b/>
          <w:bCs/>
          <w:szCs w:val="21"/>
        </w:rPr>
        <w:t>所示。</w:t>
      </w:r>
      <w:r w:rsidR="00636CEA" w:rsidRPr="00D32F2A">
        <w:rPr>
          <w:rFonts w:hint="eastAsia"/>
          <w:b/>
          <w:bCs/>
          <w:color w:val="FF0000"/>
          <w:szCs w:val="21"/>
        </w:rPr>
        <w:t>（若已绑定</w:t>
      </w:r>
      <w:r w:rsidR="00636CEA">
        <w:rPr>
          <w:rFonts w:hint="eastAsia"/>
          <w:b/>
          <w:bCs/>
          <w:color w:val="FF0000"/>
          <w:szCs w:val="21"/>
        </w:rPr>
        <w:t>，可跳过</w:t>
      </w:r>
      <w:r w:rsidR="00B004CF">
        <w:rPr>
          <w:rFonts w:hint="eastAsia"/>
          <w:b/>
          <w:bCs/>
          <w:color w:val="FF0000"/>
          <w:szCs w:val="21"/>
        </w:rPr>
        <w:t>此步</w:t>
      </w:r>
      <w:r w:rsidR="00636CEA">
        <w:rPr>
          <w:rFonts w:hint="eastAsia"/>
          <w:b/>
          <w:bCs/>
          <w:color w:val="FF0000"/>
          <w:szCs w:val="21"/>
        </w:rPr>
        <w:t>，直接查阅步骤</w:t>
      </w:r>
      <w:r w:rsidR="00636CEA">
        <w:rPr>
          <w:rFonts w:hint="eastAsia"/>
          <w:b/>
          <w:bCs/>
          <w:color w:val="FF0000"/>
          <w:szCs w:val="21"/>
        </w:rPr>
        <w:t>4</w:t>
      </w:r>
      <w:r w:rsidR="00636CEA" w:rsidRPr="00D32F2A">
        <w:rPr>
          <w:rFonts w:hint="eastAsia"/>
          <w:b/>
          <w:bCs/>
          <w:color w:val="FF0000"/>
          <w:szCs w:val="21"/>
        </w:rPr>
        <w:t>）</w:t>
      </w:r>
    </w:p>
    <w:p w:rsidR="00F12881" w:rsidRPr="00636CEA" w:rsidRDefault="00636CEA" w:rsidP="00636CEA">
      <w:pPr>
        <w:rPr>
          <w:b/>
          <w:bCs/>
          <w:szCs w:val="21"/>
        </w:rPr>
      </w:pPr>
      <w:r w:rsidRPr="00636CEA">
        <w:rPr>
          <w:rFonts w:hint="eastAsia"/>
          <w:b/>
          <w:bCs/>
          <w:szCs w:val="21"/>
        </w:rPr>
        <w:t>提示：账号为学号，初始密码为身份证号后六位，身份证末位为“</w:t>
      </w:r>
      <w:r w:rsidRPr="00636CEA">
        <w:rPr>
          <w:rFonts w:hint="eastAsia"/>
          <w:b/>
          <w:bCs/>
          <w:szCs w:val="21"/>
        </w:rPr>
        <w:t>X</w:t>
      </w:r>
      <w:r w:rsidRPr="00636CEA">
        <w:rPr>
          <w:rFonts w:hint="eastAsia"/>
          <w:b/>
          <w:bCs/>
          <w:szCs w:val="21"/>
        </w:rPr>
        <w:t>”的以大写字母“</w:t>
      </w:r>
      <w:r w:rsidRPr="00636CEA">
        <w:rPr>
          <w:rFonts w:hint="eastAsia"/>
          <w:b/>
          <w:bCs/>
          <w:szCs w:val="21"/>
        </w:rPr>
        <w:t>X</w:t>
      </w:r>
      <w:r w:rsidRPr="00636CEA">
        <w:rPr>
          <w:rFonts w:hint="eastAsia"/>
          <w:b/>
          <w:bCs/>
          <w:szCs w:val="21"/>
        </w:rPr>
        <w:t>”表示（若忘记密码，请本人携带证件到所在校区财务处重置）</w:t>
      </w:r>
    </w:p>
    <w:p w:rsidR="005C7C3A" w:rsidRPr="00F12881" w:rsidRDefault="008429C2" w:rsidP="004456CC">
      <w:pPr>
        <w:jc w:val="center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0" distR="0">
            <wp:extent cx="2598513" cy="3522428"/>
            <wp:effectExtent l="19050" t="0" r="0" b="0"/>
            <wp:docPr id="8" name="图片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651" cy="352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9C2" w:rsidRDefault="008429C2" w:rsidP="008429C2">
      <w:pPr>
        <w:jc w:val="center"/>
        <w:rPr>
          <w:b/>
          <w:bCs/>
          <w:color w:val="FF0000"/>
          <w:szCs w:val="21"/>
        </w:rPr>
      </w:pPr>
      <w:r w:rsidRPr="004456CC">
        <w:rPr>
          <w:rFonts w:hint="eastAsia"/>
          <w:b/>
          <w:bCs/>
          <w:color w:val="FF0000"/>
          <w:szCs w:val="21"/>
        </w:rPr>
        <w:t>图</w:t>
      </w:r>
      <w:r>
        <w:rPr>
          <w:rFonts w:hint="eastAsia"/>
          <w:b/>
          <w:bCs/>
          <w:color w:val="FF0000"/>
          <w:szCs w:val="21"/>
        </w:rPr>
        <w:t>1-3</w:t>
      </w:r>
    </w:p>
    <w:p w:rsidR="00EE1ADE" w:rsidRDefault="00EE1ADE" w:rsidP="004456CC">
      <w:pPr>
        <w:jc w:val="center"/>
        <w:rPr>
          <w:b/>
          <w:bCs/>
          <w:szCs w:val="21"/>
        </w:rPr>
      </w:pPr>
    </w:p>
    <w:p w:rsidR="004456CC" w:rsidRDefault="008429C2" w:rsidP="004456CC">
      <w:pPr>
        <w:jc w:val="center"/>
        <w:rPr>
          <w:b/>
          <w:bCs/>
          <w:szCs w:val="21"/>
        </w:rPr>
      </w:pPr>
      <w:r w:rsidRPr="008429C2">
        <w:rPr>
          <w:rFonts w:hint="eastAsia"/>
          <w:b/>
          <w:bCs/>
          <w:szCs w:val="21"/>
        </w:rPr>
        <w:t xml:space="preserve"> 4. </w:t>
      </w:r>
      <w:r w:rsidRPr="008429C2">
        <w:rPr>
          <w:rFonts w:hint="eastAsia"/>
          <w:b/>
          <w:bCs/>
          <w:szCs w:val="21"/>
        </w:rPr>
        <w:t>进入主菜单后，点击“卡号维护”，如</w:t>
      </w:r>
      <w:r w:rsidRPr="00EE1ADE">
        <w:rPr>
          <w:rFonts w:hint="eastAsia"/>
          <w:b/>
          <w:bCs/>
          <w:color w:val="FF0000"/>
          <w:szCs w:val="21"/>
        </w:rPr>
        <w:t>图</w:t>
      </w:r>
      <w:r w:rsidRPr="00EE1ADE">
        <w:rPr>
          <w:rFonts w:hint="eastAsia"/>
          <w:b/>
          <w:bCs/>
          <w:color w:val="FF0000"/>
          <w:szCs w:val="21"/>
        </w:rPr>
        <w:t>1-4</w:t>
      </w:r>
      <w:r w:rsidRPr="008429C2">
        <w:rPr>
          <w:rFonts w:hint="eastAsia"/>
          <w:b/>
          <w:bCs/>
          <w:szCs w:val="21"/>
        </w:rPr>
        <w:t>所示。</w:t>
      </w:r>
    </w:p>
    <w:p w:rsidR="004456CC" w:rsidRPr="008429C2" w:rsidRDefault="002D015E" w:rsidP="004456CC">
      <w:pPr>
        <w:jc w:val="center"/>
        <w:rPr>
          <w:b/>
          <w:bCs/>
          <w:szCs w:val="21"/>
        </w:rPr>
      </w:pPr>
      <w:bookmarkStart w:id="0" w:name="_GoBack"/>
      <w:bookmarkEnd w:id="0"/>
      <w:r>
        <w:rPr>
          <w:b/>
          <w:bCs/>
          <w:noProof/>
          <w:szCs w:val="21"/>
        </w:rPr>
        <w:drawing>
          <wp:inline distT="0" distB="0" distL="0" distR="0">
            <wp:extent cx="3065922" cy="454097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58" cy="455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6CC" w:rsidRPr="00EE1ADE" w:rsidRDefault="00EE1ADE" w:rsidP="004456CC">
      <w:pPr>
        <w:jc w:val="center"/>
        <w:rPr>
          <w:b/>
          <w:bCs/>
          <w:color w:val="FF0000"/>
          <w:szCs w:val="21"/>
        </w:rPr>
      </w:pPr>
      <w:r w:rsidRPr="00EE1ADE">
        <w:rPr>
          <w:rFonts w:hint="eastAsia"/>
          <w:b/>
          <w:bCs/>
          <w:color w:val="FF0000"/>
          <w:szCs w:val="21"/>
        </w:rPr>
        <w:t>图</w:t>
      </w:r>
      <w:r w:rsidRPr="00EE1ADE">
        <w:rPr>
          <w:rFonts w:hint="eastAsia"/>
          <w:b/>
          <w:bCs/>
          <w:color w:val="FF0000"/>
          <w:szCs w:val="21"/>
        </w:rPr>
        <w:t>1-4</w:t>
      </w:r>
    </w:p>
    <w:p w:rsidR="004456CC" w:rsidRDefault="004456CC" w:rsidP="004456CC">
      <w:pPr>
        <w:jc w:val="center"/>
        <w:rPr>
          <w:b/>
          <w:bCs/>
          <w:szCs w:val="21"/>
        </w:rPr>
      </w:pPr>
    </w:p>
    <w:p w:rsidR="00EE1ADE" w:rsidRDefault="00EE1ADE" w:rsidP="00EE1ADE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5</w:t>
      </w:r>
      <w:r w:rsidRPr="008429C2">
        <w:rPr>
          <w:rFonts w:hint="eastAsia"/>
          <w:b/>
          <w:bCs/>
          <w:szCs w:val="21"/>
        </w:rPr>
        <w:t xml:space="preserve">. </w:t>
      </w:r>
      <w:r>
        <w:rPr>
          <w:rFonts w:hint="eastAsia"/>
          <w:b/>
          <w:bCs/>
          <w:szCs w:val="21"/>
        </w:rPr>
        <w:t>在卡号维护界面</w:t>
      </w:r>
      <w:r w:rsidRPr="008429C2">
        <w:rPr>
          <w:rFonts w:hint="eastAsia"/>
          <w:b/>
          <w:bCs/>
          <w:szCs w:val="21"/>
        </w:rPr>
        <w:t>，点击“</w:t>
      </w:r>
      <w:r>
        <w:rPr>
          <w:rFonts w:hint="eastAsia"/>
          <w:b/>
          <w:bCs/>
          <w:szCs w:val="21"/>
        </w:rPr>
        <w:t>管理</w:t>
      </w:r>
      <w:r w:rsidRPr="008429C2">
        <w:rPr>
          <w:rFonts w:hint="eastAsia"/>
          <w:b/>
          <w:bCs/>
          <w:szCs w:val="21"/>
        </w:rPr>
        <w:t>”，如</w:t>
      </w:r>
      <w:r w:rsidRPr="00EE1ADE">
        <w:rPr>
          <w:rFonts w:hint="eastAsia"/>
          <w:b/>
          <w:bCs/>
          <w:color w:val="FF0000"/>
          <w:szCs w:val="21"/>
        </w:rPr>
        <w:t>图</w:t>
      </w:r>
      <w:r w:rsidRPr="00EE1ADE">
        <w:rPr>
          <w:rFonts w:hint="eastAsia"/>
          <w:b/>
          <w:bCs/>
          <w:color w:val="FF0000"/>
          <w:szCs w:val="21"/>
        </w:rPr>
        <w:t>1-</w:t>
      </w:r>
      <w:r>
        <w:rPr>
          <w:rFonts w:hint="eastAsia"/>
          <w:b/>
          <w:bCs/>
          <w:color w:val="FF0000"/>
          <w:szCs w:val="21"/>
        </w:rPr>
        <w:t>5</w:t>
      </w:r>
      <w:r w:rsidRPr="008429C2">
        <w:rPr>
          <w:rFonts w:hint="eastAsia"/>
          <w:b/>
          <w:bCs/>
          <w:szCs w:val="21"/>
        </w:rPr>
        <w:t>所示。</w:t>
      </w:r>
    </w:p>
    <w:p w:rsidR="004456CC" w:rsidRPr="00EE1ADE" w:rsidRDefault="00D339F3" w:rsidP="004456CC">
      <w:pPr>
        <w:jc w:val="center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0" distR="0">
            <wp:extent cx="4095750" cy="4524375"/>
            <wp:effectExtent l="19050" t="0" r="0" b="0"/>
            <wp:docPr id="15" name="图片 1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6CC" w:rsidRDefault="00EE1ADE" w:rsidP="004456CC">
      <w:pPr>
        <w:jc w:val="center"/>
        <w:rPr>
          <w:b/>
          <w:bCs/>
          <w:szCs w:val="21"/>
        </w:rPr>
      </w:pPr>
      <w:r w:rsidRPr="00EE1ADE">
        <w:rPr>
          <w:rFonts w:hint="eastAsia"/>
          <w:b/>
          <w:bCs/>
          <w:color w:val="FF0000"/>
          <w:szCs w:val="21"/>
        </w:rPr>
        <w:t>图</w:t>
      </w:r>
      <w:r w:rsidRPr="00EE1ADE">
        <w:rPr>
          <w:rFonts w:hint="eastAsia"/>
          <w:b/>
          <w:bCs/>
          <w:color w:val="FF0000"/>
          <w:szCs w:val="21"/>
        </w:rPr>
        <w:t>1-</w:t>
      </w:r>
      <w:r>
        <w:rPr>
          <w:rFonts w:hint="eastAsia"/>
          <w:b/>
          <w:bCs/>
          <w:color w:val="FF0000"/>
          <w:szCs w:val="21"/>
        </w:rPr>
        <w:t>5</w:t>
      </w:r>
    </w:p>
    <w:p w:rsidR="004456CC" w:rsidRDefault="004456CC" w:rsidP="004456CC">
      <w:pPr>
        <w:jc w:val="center"/>
        <w:rPr>
          <w:b/>
          <w:bCs/>
          <w:szCs w:val="21"/>
        </w:rPr>
      </w:pPr>
    </w:p>
    <w:p w:rsidR="00D339F3" w:rsidRDefault="00AE7CE3" w:rsidP="00AE7CE3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</w:t>
      </w:r>
      <w:r w:rsidR="00D339F3" w:rsidRPr="008429C2">
        <w:rPr>
          <w:rFonts w:hint="eastAsia"/>
          <w:b/>
          <w:bCs/>
          <w:szCs w:val="21"/>
        </w:rPr>
        <w:t xml:space="preserve">. </w:t>
      </w:r>
      <w:r w:rsidRPr="00AE7CE3">
        <w:rPr>
          <w:rFonts w:hint="eastAsia"/>
          <w:b/>
          <w:bCs/>
          <w:szCs w:val="21"/>
        </w:rPr>
        <w:t>输入新的</w:t>
      </w:r>
      <w:r w:rsidR="00CF7483" w:rsidRPr="00584D37">
        <w:rPr>
          <w:rFonts w:hint="eastAsia"/>
          <w:b/>
          <w:bCs/>
          <w:color w:val="FF0000"/>
          <w:szCs w:val="21"/>
        </w:rPr>
        <w:t>学生本人</w:t>
      </w:r>
      <w:r w:rsidRPr="00AE7CE3">
        <w:rPr>
          <w:rFonts w:hint="eastAsia"/>
          <w:b/>
          <w:bCs/>
          <w:szCs w:val="21"/>
        </w:rPr>
        <w:t>银行卡号</w:t>
      </w:r>
      <w:r w:rsidR="005F4A3D" w:rsidRPr="005F4A3D">
        <w:rPr>
          <w:rFonts w:hint="eastAsia"/>
          <w:b/>
          <w:bCs/>
          <w:color w:val="FF0000"/>
          <w:szCs w:val="21"/>
        </w:rPr>
        <w:t>（请仔细阅读</w:t>
      </w:r>
      <w:r w:rsidR="005F4A3D">
        <w:rPr>
          <w:rFonts w:hint="eastAsia"/>
          <w:b/>
          <w:bCs/>
          <w:color w:val="FF0000"/>
          <w:szCs w:val="21"/>
        </w:rPr>
        <w:t>下方</w:t>
      </w:r>
      <w:r w:rsidR="00B10628">
        <w:rPr>
          <w:rFonts w:hint="eastAsia"/>
          <w:b/>
          <w:bCs/>
          <w:color w:val="FF0000"/>
          <w:szCs w:val="21"/>
        </w:rPr>
        <w:t>灰</w:t>
      </w:r>
      <w:r w:rsidR="005F4A3D" w:rsidRPr="005F4A3D">
        <w:rPr>
          <w:rFonts w:hint="eastAsia"/>
          <w:b/>
          <w:bCs/>
          <w:color w:val="FF0000"/>
          <w:szCs w:val="21"/>
        </w:rPr>
        <w:t>色字体</w:t>
      </w:r>
      <w:r w:rsidR="005F4A3D">
        <w:rPr>
          <w:rFonts w:hint="eastAsia"/>
          <w:b/>
          <w:bCs/>
          <w:color w:val="FF0000"/>
          <w:szCs w:val="21"/>
        </w:rPr>
        <w:t>关于</w:t>
      </w:r>
      <w:r w:rsidR="005F4A3D" w:rsidRPr="005F4A3D">
        <w:rPr>
          <w:rFonts w:hint="eastAsia"/>
          <w:b/>
          <w:bCs/>
          <w:color w:val="FF0000"/>
          <w:szCs w:val="21"/>
        </w:rPr>
        <w:t>银行卡</w:t>
      </w:r>
      <w:r w:rsidR="005F4A3D">
        <w:rPr>
          <w:rFonts w:hint="eastAsia"/>
          <w:b/>
          <w:bCs/>
          <w:color w:val="FF0000"/>
          <w:szCs w:val="21"/>
        </w:rPr>
        <w:t>的</w:t>
      </w:r>
      <w:r w:rsidR="00AB3728">
        <w:rPr>
          <w:rFonts w:hint="eastAsia"/>
          <w:b/>
          <w:bCs/>
          <w:color w:val="FF0000"/>
          <w:szCs w:val="21"/>
        </w:rPr>
        <w:t>注意事项</w:t>
      </w:r>
      <w:r w:rsidR="005F4A3D" w:rsidRPr="005F4A3D">
        <w:rPr>
          <w:rFonts w:hint="eastAsia"/>
          <w:b/>
          <w:bCs/>
          <w:color w:val="FF0000"/>
          <w:szCs w:val="21"/>
        </w:rPr>
        <w:t>）</w:t>
      </w:r>
      <w:r w:rsidRPr="00AE7CE3">
        <w:rPr>
          <w:rFonts w:hint="eastAsia"/>
          <w:b/>
          <w:bCs/>
          <w:szCs w:val="21"/>
        </w:rPr>
        <w:t>，点击右上角“保存”，如</w:t>
      </w:r>
      <w:r w:rsidRPr="00EE1ADE">
        <w:rPr>
          <w:rFonts w:hint="eastAsia"/>
          <w:b/>
          <w:bCs/>
          <w:color w:val="FF0000"/>
          <w:szCs w:val="21"/>
        </w:rPr>
        <w:t>图</w:t>
      </w:r>
      <w:r w:rsidRPr="00EE1ADE">
        <w:rPr>
          <w:rFonts w:hint="eastAsia"/>
          <w:b/>
          <w:bCs/>
          <w:color w:val="FF0000"/>
          <w:szCs w:val="21"/>
        </w:rPr>
        <w:t>1-</w:t>
      </w:r>
      <w:r>
        <w:rPr>
          <w:rFonts w:hint="eastAsia"/>
          <w:b/>
          <w:bCs/>
          <w:color w:val="FF0000"/>
          <w:szCs w:val="21"/>
        </w:rPr>
        <w:t>6</w:t>
      </w:r>
      <w:r w:rsidRPr="00AE7CE3">
        <w:rPr>
          <w:rFonts w:hint="eastAsia"/>
          <w:b/>
          <w:bCs/>
          <w:szCs w:val="21"/>
        </w:rPr>
        <w:t>所示，至此，卡号修改完成。</w:t>
      </w:r>
    </w:p>
    <w:p w:rsidR="004456CC" w:rsidRPr="00D339F3" w:rsidRDefault="00AB3728" w:rsidP="004456CC">
      <w:pPr>
        <w:jc w:val="center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0" distR="0">
            <wp:extent cx="4616560" cy="3942294"/>
            <wp:effectExtent l="19050" t="0" r="0" b="0"/>
            <wp:docPr id="3" name="图片 2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961" cy="394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6CC" w:rsidRPr="004456CC" w:rsidRDefault="00AE7CE3" w:rsidP="00B10628">
      <w:pPr>
        <w:jc w:val="center"/>
        <w:rPr>
          <w:b/>
          <w:bCs/>
          <w:szCs w:val="21"/>
        </w:rPr>
      </w:pPr>
      <w:r w:rsidRPr="00EE1ADE">
        <w:rPr>
          <w:rFonts w:hint="eastAsia"/>
          <w:b/>
          <w:bCs/>
          <w:color w:val="FF0000"/>
          <w:szCs w:val="21"/>
        </w:rPr>
        <w:t>图</w:t>
      </w:r>
      <w:r w:rsidRPr="00EE1ADE">
        <w:rPr>
          <w:rFonts w:hint="eastAsia"/>
          <w:b/>
          <w:bCs/>
          <w:color w:val="FF0000"/>
          <w:szCs w:val="21"/>
        </w:rPr>
        <w:t>1-</w:t>
      </w:r>
      <w:r>
        <w:rPr>
          <w:rFonts w:hint="eastAsia"/>
          <w:b/>
          <w:bCs/>
          <w:color w:val="FF0000"/>
          <w:szCs w:val="21"/>
        </w:rPr>
        <w:t>6</w:t>
      </w:r>
    </w:p>
    <w:sectPr w:rsidR="004456CC" w:rsidRPr="004456CC" w:rsidSect="00EE1AD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6CC"/>
    <w:rsid w:val="000175FF"/>
    <w:rsid w:val="000435F9"/>
    <w:rsid w:val="000C4519"/>
    <w:rsid w:val="00181751"/>
    <w:rsid w:val="00257D22"/>
    <w:rsid w:val="002D015E"/>
    <w:rsid w:val="002D705E"/>
    <w:rsid w:val="003409B6"/>
    <w:rsid w:val="003559EB"/>
    <w:rsid w:val="00405C4E"/>
    <w:rsid w:val="004456CC"/>
    <w:rsid w:val="00531B2F"/>
    <w:rsid w:val="00584D37"/>
    <w:rsid w:val="005C7C3A"/>
    <w:rsid w:val="005F4A3D"/>
    <w:rsid w:val="00636CEA"/>
    <w:rsid w:val="00782B9F"/>
    <w:rsid w:val="00822926"/>
    <w:rsid w:val="008429C2"/>
    <w:rsid w:val="00910161"/>
    <w:rsid w:val="009F111D"/>
    <w:rsid w:val="00A176CD"/>
    <w:rsid w:val="00AB3728"/>
    <w:rsid w:val="00AE7CE3"/>
    <w:rsid w:val="00B004CF"/>
    <w:rsid w:val="00B10628"/>
    <w:rsid w:val="00CF7483"/>
    <w:rsid w:val="00D32F2A"/>
    <w:rsid w:val="00D339F3"/>
    <w:rsid w:val="00EE1ADE"/>
    <w:rsid w:val="00F058AA"/>
    <w:rsid w:val="00F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15CB"/>
  <w15:docId w15:val="{2A97E018-09BD-444E-A380-9596460A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2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22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๪결࿽골࿽_x0007_</dc:creator>
  <cp:keywords/>
  <dc:description/>
  <cp:lastModifiedBy>Lenovo</cp:lastModifiedBy>
  <cp:revision>17</cp:revision>
  <dcterms:created xsi:type="dcterms:W3CDTF">2023-10-18T03:23:00Z</dcterms:created>
  <dcterms:modified xsi:type="dcterms:W3CDTF">2025-10-29T02:14:00Z</dcterms:modified>
</cp:coreProperties>
</file>