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5FC" w:rsidRDefault="003455FC" w:rsidP="003455FC">
      <w:pPr>
        <w:adjustRightInd w:val="0"/>
        <w:snapToGrid w:val="0"/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广东工业大学</w:t>
      </w:r>
    </w:p>
    <w:p w:rsidR="003455FC" w:rsidRDefault="003455FC" w:rsidP="003455FC">
      <w:pPr>
        <w:adjustRightInd w:val="0"/>
        <w:snapToGrid w:val="0"/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全日制研究生招生考试专业课考试大纲</w:t>
      </w:r>
    </w:p>
    <w:p w:rsidR="003455FC" w:rsidRPr="00DD370B" w:rsidRDefault="003455FC" w:rsidP="00DD370B">
      <w:pPr>
        <w:adjustRightInd w:val="0"/>
        <w:snapToGrid w:val="0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招生类别：(请选择:</w:t>
      </w:r>
      <w:r w:rsidR="0039302F" w:rsidRPr="0039302F">
        <w:rPr>
          <w:rFonts w:ascii="宋体" w:hAnsi="宋体"/>
          <w:sz w:val="28"/>
        </w:rPr>
        <w:t xml:space="preserve"> </w:t>
      </w:r>
      <w:r w:rsidR="0039302F">
        <w:rPr>
          <w:rFonts w:ascii="宋体" w:hAnsi="宋体"/>
          <w:sz w:val="28"/>
        </w:rPr>
        <w:sym w:font="Wingdings 2" w:char="0052"/>
      </w:r>
      <w:r>
        <w:rPr>
          <w:rFonts w:ascii="宋体" w:hAnsi="宋体" w:hint="eastAsia"/>
          <w:sz w:val="28"/>
        </w:rPr>
        <w:t>博士生  □学术学位硕士生 □专业学位硕士生）</w:t>
      </w:r>
    </w:p>
    <w:p w:rsidR="00A55C49" w:rsidRDefault="003455FC" w:rsidP="00DD370B">
      <w:pPr>
        <w:adjustRightInd w:val="0"/>
        <w:snapToGrid w:val="0"/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考试科目名称:</w:t>
      </w:r>
      <w:r w:rsidR="00821D2A">
        <w:rPr>
          <w:rFonts w:ascii="宋体" w:hAnsi="宋体" w:hint="eastAsia"/>
          <w:sz w:val="28"/>
        </w:rPr>
        <w:t>(</w:t>
      </w:r>
      <w:r w:rsidRPr="00AE52A9">
        <w:rPr>
          <w:rFonts w:ascii="宋体" w:hAnsi="宋体" w:hint="eastAsia"/>
          <w:sz w:val="28"/>
        </w:rPr>
        <w:t>30</w:t>
      </w:r>
      <w:r w:rsidR="00076FE4">
        <w:rPr>
          <w:rFonts w:ascii="宋体" w:hAnsi="宋体"/>
          <w:sz w:val="28"/>
        </w:rPr>
        <w:t>54</w:t>
      </w:r>
      <w:bookmarkStart w:id="0" w:name="_GoBack"/>
      <w:bookmarkEnd w:id="0"/>
      <w:r w:rsidR="00821D2A">
        <w:rPr>
          <w:rFonts w:ascii="宋体" w:hAnsi="宋体" w:hint="eastAsia"/>
          <w:sz w:val="28"/>
        </w:rPr>
        <w:t>)</w:t>
      </w:r>
      <w:r w:rsidR="00AE52A9">
        <w:rPr>
          <w:rFonts w:ascii="宋体" w:hAnsi="宋体" w:hint="eastAsia"/>
          <w:sz w:val="28"/>
        </w:rPr>
        <w:t>数字信号</w:t>
      </w:r>
      <w:r w:rsidR="00572355" w:rsidRPr="00821D2A">
        <w:rPr>
          <w:rFonts w:ascii="宋体" w:hAnsi="宋体" w:hint="eastAsia"/>
          <w:sz w:val="28"/>
        </w:rPr>
        <w:t>处理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DD370B" w:rsidTr="00DD370B">
        <w:trPr>
          <w:trHeight w:val="7490"/>
          <w:jc w:val="center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B" w:rsidRDefault="00DD370B" w:rsidP="00BF7C21">
            <w:pPr>
              <w:spacing w:line="480" w:lineRule="auto"/>
            </w:pPr>
            <w:r>
              <w:rPr>
                <w:rFonts w:ascii="宋体" w:hAnsi="宋体" w:hint="eastAsia"/>
                <w:sz w:val="24"/>
              </w:rPr>
              <w:t>基本内容（300字以内）:</w:t>
            </w:r>
          </w:p>
          <w:p w:rsidR="00DD370B" w:rsidRDefault="002A5948" w:rsidP="00BF7C21">
            <w:pPr>
              <w:snapToGrid w:val="0"/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现代</w:t>
            </w:r>
            <w:r w:rsidR="00DD370B">
              <w:rPr>
                <w:rFonts w:hint="eastAsia"/>
                <w:sz w:val="24"/>
              </w:rPr>
              <w:t>信号处理是信息</w:t>
            </w:r>
            <w:r w:rsidR="002D34FB">
              <w:rPr>
                <w:rFonts w:hint="eastAsia"/>
                <w:sz w:val="24"/>
              </w:rPr>
              <w:t>、通信</w:t>
            </w:r>
            <w:r w:rsidR="00965C93">
              <w:rPr>
                <w:rFonts w:hint="eastAsia"/>
                <w:sz w:val="24"/>
              </w:rPr>
              <w:t>和控制专业</w:t>
            </w:r>
            <w:r w:rsidR="00DD370B">
              <w:rPr>
                <w:rFonts w:hint="eastAsia"/>
                <w:sz w:val="24"/>
              </w:rPr>
              <w:t>的</w:t>
            </w:r>
            <w:r w:rsidR="00965C93">
              <w:rPr>
                <w:rFonts w:hint="eastAsia"/>
                <w:sz w:val="24"/>
              </w:rPr>
              <w:t>研究生</w:t>
            </w:r>
            <w:r w:rsidR="00DD370B">
              <w:rPr>
                <w:rFonts w:hint="eastAsia"/>
                <w:sz w:val="24"/>
              </w:rPr>
              <w:t>重要</w:t>
            </w:r>
            <w:r w:rsidR="002D34FB">
              <w:rPr>
                <w:rFonts w:hint="eastAsia"/>
                <w:sz w:val="24"/>
              </w:rPr>
              <w:t>基础课程</w:t>
            </w:r>
            <w:r w:rsidR="00965C93">
              <w:rPr>
                <w:rFonts w:hint="eastAsia"/>
                <w:sz w:val="24"/>
              </w:rPr>
              <w:t>，以参数化信号处理和非平稳信号处理为主要特征</w:t>
            </w:r>
            <w:r w:rsidR="00DD370B">
              <w:rPr>
                <w:rFonts w:hint="eastAsia"/>
                <w:sz w:val="24"/>
              </w:rPr>
              <w:t>。要求考生掌握</w:t>
            </w:r>
            <w:r w:rsidR="00965C93">
              <w:rPr>
                <w:rFonts w:hint="eastAsia"/>
                <w:sz w:val="24"/>
              </w:rPr>
              <w:t>信号检测、参数估计、现代谱估计、自适应滤波器和线性时频分析等方面的基本理论及方法，以</w:t>
            </w:r>
            <w:r w:rsidR="00DD370B">
              <w:rPr>
                <w:rFonts w:hint="eastAsia"/>
                <w:sz w:val="24"/>
              </w:rPr>
              <w:t>及</w:t>
            </w:r>
            <w:r w:rsidR="00965C93">
              <w:rPr>
                <w:rFonts w:hint="eastAsia"/>
                <w:sz w:val="24"/>
              </w:rPr>
              <w:t>相关的工程应用和前沿进展。</w:t>
            </w:r>
          </w:p>
          <w:p w:rsidR="00DD370B" w:rsidRDefault="00DD370B" w:rsidP="00BF7C21">
            <w:pPr>
              <w:snapToGrid w:val="0"/>
              <w:spacing w:line="360" w:lineRule="auto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考试大纲包括以下</w:t>
            </w:r>
            <w:r w:rsidR="002A5948"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个方面的内容：</w:t>
            </w:r>
          </w:p>
          <w:p w:rsidR="00DD370B" w:rsidRPr="00901E57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随机信号</w:t>
            </w:r>
          </w:p>
          <w:p w:rsidR="00DD370B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参数估计理论</w:t>
            </w:r>
          </w:p>
          <w:p w:rsidR="00DD370B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信号检测</w:t>
            </w:r>
          </w:p>
          <w:p w:rsidR="00DD370B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现代谱估计</w:t>
            </w:r>
          </w:p>
          <w:p w:rsidR="00DD370B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自适应滤波器</w:t>
            </w:r>
          </w:p>
          <w:p w:rsidR="00DD370B" w:rsidRPr="00901E57" w:rsidRDefault="00965C93" w:rsidP="00BF7C21">
            <w:pPr>
              <w:numPr>
                <w:ilvl w:val="0"/>
                <w:numId w:val="6"/>
              </w:num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线性时频变换</w:t>
            </w:r>
          </w:p>
          <w:p w:rsidR="00DD370B" w:rsidRDefault="00DD370B" w:rsidP="00965C93">
            <w:pPr>
              <w:snapToGrid w:val="0"/>
              <w:spacing w:line="360" w:lineRule="auto"/>
              <w:ind w:left="780"/>
              <w:rPr>
                <w:sz w:val="24"/>
                <w:szCs w:val="24"/>
              </w:rPr>
            </w:pPr>
          </w:p>
          <w:p w:rsidR="00965C93" w:rsidRDefault="00965C93" w:rsidP="00965C93">
            <w:pPr>
              <w:snapToGrid w:val="0"/>
              <w:spacing w:line="360" w:lineRule="auto"/>
              <w:ind w:left="780"/>
              <w:rPr>
                <w:sz w:val="24"/>
                <w:szCs w:val="24"/>
              </w:rPr>
            </w:pPr>
          </w:p>
          <w:p w:rsidR="00965C93" w:rsidRDefault="00965C93" w:rsidP="00965C93">
            <w:pPr>
              <w:snapToGrid w:val="0"/>
              <w:spacing w:line="360" w:lineRule="auto"/>
              <w:ind w:left="780"/>
              <w:rPr>
                <w:sz w:val="24"/>
                <w:szCs w:val="24"/>
              </w:rPr>
            </w:pPr>
          </w:p>
          <w:p w:rsidR="00965C93" w:rsidRPr="00901E57" w:rsidRDefault="00965C93" w:rsidP="00965C93">
            <w:pPr>
              <w:snapToGrid w:val="0"/>
              <w:spacing w:line="360" w:lineRule="auto"/>
              <w:ind w:left="780"/>
              <w:rPr>
                <w:sz w:val="24"/>
                <w:szCs w:val="24"/>
              </w:rPr>
            </w:pPr>
          </w:p>
        </w:tc>
      </w:tr>
      <w:tr w:rsidR="00DD370B" w:rsidTr="00DD370B">
        <w:trPr>
          <w:trHeight w:val="1262"/>
          <w:jc w:val="center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0B" w:rsidRDefault="00DD370B" w:rsidP="00BF7C2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题型要求及分数比例：（博士生满分100分）</w:t>
            </w:r>
          </w:p>
          <w:p w:rsidR="00DD370B" w:rsidRDefault="009035B3" w:rsidP="00DD370B">
            <w:pPr>
              <w:spacing w:line="30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概念解释</w:t>
            </w:r>
            <w:r w:rsidR="00DD370B"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>2</w:t>
            </w:r>
            <w:r w:rsidR="00DD370B">
              <w:rPr>
                <w:rFonts w:hint="eastAsia"/>
                <w:sz w:val="24"/>
              </w:rPr>
              <w:t>0</w:t>
            </w:r>
            <w:r w:rsidR="00DD370B">
              <w:rPr>
                <w:sz w:val="24"/>
              </w:rPr>
              <w:t>%</w:t>
            </w:r>
          </w:p>
          <w:p w:rsidR="00DD370B" w:rsidRDefault="009035B3" w:rsidP="00DD370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简答</w:t>
            </w:r>
            <w:r w:rsidR="00AE5444"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>2</w:t>
            </w:r>
            <w:r w:rsidR="00DD370B">
              <w:rPr>
                <w:sz w:val="24"/>
              </w:rPr>
              <w:t>0%</w:t>
            </w:r>
          </w:p>
          <w:p w:rsidR="00DD370B" w:rsidRDefault="009035B3" w:rsidP="00DD370B"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计算</w:t>
            </w:r>
            <w:r w:rsidR="00DD370B"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>5</w:t>
            </w:r>
            <w:r w:rsidR="00DD370B">
              <w:rPr>
                <w:rFonts w:hint="eastAsia"/>
                <w:sz w:val="24"/>
              </w:rPr>
              <w:t>0</w:t>
            </w:r>
            <w:r w:rsidR="00DD370B">
              <w:rPr>
                <w:sz w:val="24"/>
              </w:rPr>
              <w:t>%</w:t>
            </w:r>
          </w:p>
          <w:p w:rsidR="009035B3" w:rsidRDefault="009035B3" w:rsidP="00DD370B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证明题</w:t>
            </w:r>
            <w:r>
              <w:rPr>
                <w:rFonts w:hint="eastAsia"/>
                <w:sz w:val="24"/>
              </w:rPr>
              <w:t>10%</w:t>
            </w:r>
          </w:p>
        </w:tc>
      </w:tr>
    </w:tbl>
    <w:p w:rsidR="00DD370B" w:rsidRDefault="00DD370B" w:rsidP="003455FC">
      <w:pPr>
        <w:pStyle w:val="a4"/>
        <w:rPr>
          <w:sz w:val="24"/>
        </w:rPr>
      </w:pPr>
    </w:p>
    <w:p w:rsidR="003455FC" w:rsidRPr="00D94B40" w:rsidRDefault="00821D2A" w:rsidP="003455FC">
      <w:pPr>
        <w:pStyle w:val="a4"/>
      </w:pPr>
      <w:r>
        <w:rPr>
          <w:rFonts w:hint="eastAsia"/>
          <w:sz w:val="24"/>
        </w:rPr>
        <w:t xml:space="preserve">     </w:t>
      </w:r>
      <w:r w:rsidR="003455FC">
        <w:rPr>
          <w:rFonts w:hint="eastAsia"/>
          <w:sz w:val="24"/>
        </w:rPr>
        <w:t>学院盖章</w:t>
      </w:r>
      <w:r w:rsidR="003455FC">
        <w:rPr>
          <w:sz w:val="24"/>
        </w:rPr>
        <w:t xml:space="preserve">              </w:t>
      </w:r>
      <w:r w:rsidR="003455FC">
        <w:rPr>
          <w:rFonts w:hint="eastAsia"/>
          <w:sz w:val="24"/>
        </w:rPr>
        <w:t>主管院长审核签名：</w:t>
      </w:r>
      <w:r w:rsidR="003455FC">
        <w:rPr>
          <w:sz w:val="24"/>
        </w:rPr>
        <w:t xml:space="preserve">                 </w:t>
      </w:r>
      <w:r w:rsidR="003455FC">
        <w:rPr>
          <w:rFonts w:hint="eastAsia"/>
          <w:sz w:val="24"/>
        </w:rPr>
        <w:t>日期：</w:t>
      </w:r>
    </w:p>
    <w:p w:rsidR="007A7C31" w:rsidRPr="003455FC" w:rsidRDefault="007A7C31" w:rsidP="003455FC"/>
    <w:sectPr w:rsidR="007A7C31" w:rsidRPr="003455FC" w:rsidSect="00821D2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27" w:rsidRDefault="009F4B27" w:rsidP="003455FC">
      <w:r>
        <w:separator/>
      </w:r>
    </w:p>
  </w:endnote>
  <w:endnote w:type="continuationSeparator" w:id="0">
    <w:p w:rsidR="009F4B27" w:rsidRDefault="009F4B27" w:rsidP="003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27" w:rsidRDefault="009F4B27" w:rsidP="003455FC">
      <w:r>
        <w:separator/>
      </w:r>
    </w:p>
  </w:footnote>
  <w:footnote w:type="continuationSeparator" w:id="0">
    <w:p w:rsidR="009F4B27" w:rsidRDefault="009F4B27" w:rsidP="0034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2A" w:rsidRDefault="00821D2A" w:rsidP="0036019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D56"/>
    <w:multiLevelType w:val="hybridMultilevel"/>
    <w:tmpl w:val="E67015CC"/>
    <w:lvl w:ilvl="0" w:tplc="B0E6D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4C5455"/>
    <w:multiLevelType w:val="hybridMultilevel"/>
    <w:tmpl w:val="EAD6C38A"/>
    <w:lvl w:ilvl="0" w:tplc="5B4E29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2AC99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124792"/>
    <w:multiLevelType w:val="multilevel"/>
    <w:tmpl w:val="BC9639C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>
      <w:start w:val="1"/>
      <w:numFmt w:val="decimal"/>
      <w:lvlText w:val="%1．%2"/>
      <w:lvlJc w:val="left"/>
      <w:pPr>
        <w:tabs>
          <w:tab w:val="num" w:pos="950"/>
        </w:tabs>
        <w:ind w:left="950" w:hanging="52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375"/>
        </w:tabs>
        <w:ind w:left="1375" w:hanging="52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52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225"/>
        </w:tabs>
        <w:ind w:left="2225" w:hanging="52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650"/>
        </w:tabs>
        <w:ind w:left="2650" w:hanging="52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3075"/>
        </w:tabs>
        <w:ind w:left="3075" w:hanging="52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500"/>
        </w:tabs>
        <w:ind w:left="3500" w:hanging="52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925"/>
        </w:tabs>
        <w:ind w:left="3925" w:hanging="525"/>
      </w:pPr>
      <w:rPr>
        <w:rFonts w:hint="eastAsia"/>
      </w:rPr>
    </w:lvl>
  </w:abstractNum>
  <w:abstractNum w:abstractNumId="3" w15:restartNumberingAfterBreak="0">
    <w:nsid w:val="14900FEF"/>
    <w:multiLevelType w:val="hybridMultilevel"/>
    <w:tmpl w:val="80941158"/>
    <w:lvl w:ilvl="0" w:tplc="815E81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45B363C"/>
    <w:multiLevelType w:val="hybridMultilevel"/>
    <w:tmpl w:val="510EF4BE"/>
    <w:lvl w:ilvl="0" w:tplc="281C1CB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ED3D54"/>
    <w:multiLevelType w:val="hybridMultilevel"/>
    <w:tmpl w:val="3F1A588C"/>
    <w:lvl w:ilvl="0" w:tplc="6FFA50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8EA800A">
      <w:numFmt w:val="none"/>
      <w:lvlText w:val=""/>
      <w:lvlJc w:val="left"/>
      <w:pPr>
        <w:tabs>
          <w:tab w:val="num" w:pos="360"/>
        </w:tabs>
      </w:pPr>
    </w:lvl>
    <w:lvl w:ilvl="2" w:tplc="91A600A2">
      <w:numFmt w:val="none"/>
      <w:lvlText w:val=""/>
      <w:lvlJc w:val="left"/>
      <w:pPr>
        <w:tabs>
          <w:tab w:val="num" w:pos="360"/>
        </w:tabs>
      </w:pPr>
    </w:lvl>
    <w:lvl w:ilvl="3" w:tplc="A546E43C">
      <w:numFmt w:val="none"/>
      <w:lvlText w:val=""/>
      <w:lvlJc w:val="left"/>
      <w:pPr>
        <w:tabs>
          <w:tab w:val="num" w:pos="360"/>
        </w:tabs>
      </w:pPr>
    </w:lvl>
    <w:lvl w:ilvl="4" w:tplc="89C4CBFA">
      <w:numFmt w:val="none"/>
      <w:lvlText w:val=""/>
      <w:lvlJc w:val="left"/>
      <w:pPr>
        <w:tabs>
          <w:tab w:val="num" w:pos="360"/>
        </w:tabs>
      </w:pPr>
    </w:lvl>
    <w:lvl w:ilvl="5" w:tplc="B5A85B8A">
      <w:numFmt w:val="none"/>
      <w:lvlText w:val=""/>
      <w:lvlJc w:val="left"/>
      <w:pPr>
        <w:tabs>
          <w:tab w:val="num" w:pos="360"/>
        </w:tabs>
      </w:pPr>
    </w:lvl>
    <w:lvl w:ilvl="6" w:tplc="439ADE1E">
      <w:numFmt w:val="none"/>
      <w:lvlText w:val=""/>
      <w:lvlJc w:val="left"/>
      <w:pPr>
        <w:tabs>
          <w:tab w:val="num" w:pos="360"/>
        </w:tabs>
      </w:pPr>
    </w:lvl>
    <w:lvl w:ilvl="7" w:tplc="BEBEEFB4">
      <w:numFmt w:val="none"/>
      <w:lvlText w:val=""/>
      <w:lvlJc w:val="left"/>
      <w:pPr>
        <w:tabs>
          <w:tab w:val="num" w:pos="360"/>
        </w:tabs>
      </w:pPr>
    </w:lvl>
    <w:lvl w:ilvl="8" w:tplc="802EFC6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232337D"/>
    <w:multiLevelType w:val="hybridMultilevel"/>
    <w:tmpl w:val="01767F42"/>
    <w:lvl w:ilvl="0" w:tplc="C7EC46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C31"/>
    <w:rsid w:val="00033054"/>
    <w:rsid w:val="00076FE4"/>
    <w:rsid w:val="000D24B7"/>
    <w:rsid w:val="000E0820"/>
    <w:rsid w:val="000F73A5"/>
    <w:rsid w:val="00156F55"/>
    <w:rsid w:val="00211E2C"/>
    <w:rsid w:val="00254CC1"/>
    <w:rsid w:val="002A5948"/>
    <w:rsid w:val="002D34FB"/>
    <w:rsid w:val="002D598C"/>
    <w:rsid w:val="0033465E"/>
    <w:rsid w:val="003455FC"/>
    <w:rsid w:val="0036019E"/>
    <w:rsid w:val="0039302F"/>
    <w:rsid w:val="003E7F73"/>
    <w:rsid w:val="004A0CBD"/>
    <w:rsid w:val="0051441D"/>
    <w:rsid w:val="005377DF"/>
    <w:rsid w:val="00572355"/>
    <w:rsid w:val="006A410C"/>
    <w:rsid w:val="006B5852"/>
    <w:rsid w:val="0075275F"/>
    <w:rsid w:val="007A7C31"/>
    <w:rsid w:val="007E5CAA"/>
    <w:rsid w:val="00821D2A"/>
    <w:rsid w:val="00832371"/>
    <w:rsid w:val="00901E57"/>
    <w:rsid w:val="009035B3"/>
    <w:rsid w:val="00965C93"/>
    <w:rsid w:val="009F4B27"/>
    <w:rsid w:val="00A53E91"/>
    <w:rsid w:val="00A55C49"/>
    <w:rsid w:val="00AE52A9"/>
    <w:rsid w:val="00AE5444"/>
    <w:rsid w:val="00B31ABA"/>
    <w:rsid w:val="00B56F04"/>
    <w:rsid w:val="00BB2911"/>
    <w:rsid w:val="00BF7C21"/>
    <w:rsid w:val="00CA4D44"/>
    <w:rsid w:val="00CC1CC6"/>
    <w:rsid w:val="00D3245A"/>
    <w:rsid w:val="00D42CC4"/>
    <w:rsid w:val="00DB3E37"/>
    <w:rsid w:val="00DD370B"/>
    <w:rsid w:val="00EA6955"/>
    <w:rsid w:val="00EB5606"/>
    <w:rsid w:val="00ED2948"/>
    <w:rsid w:val="00F73604"/>
    <w:rsid w:val="00F80726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6F29B2"/>
  <w15:docId w15:val="{C499C81F-559D-48CB-AF0B-2167C637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7C3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A7C31"/>
    <w:rPr>
      <w:rFonts w:ascii="宋体"/>
      <w:sz w:val="24"/>
    </w:rPr>
  </w:style>
  <w:style w:type="paragraph" w:styleId="a3">
    <w:name w:val="Plain Text"/>
    <w:basedOn w:val="a"/>
    <w:rsid w:val="007A7C31"/>
    <w:pPr>
      <w:ind w:firstLineChars="200" w:firstLine="200"/>
    </w:pPr>
    <w:rPr>
      <w:rFonts w:ascii="宋体" w:hAnsi="Courier New" w:cs="Courier New"/>
      <w:szCs w:val="21"/>
    </w:rPr>
  </w:style>
  <w:style w:type="paragraph" w:styleId="a4">
    <w:name w:val="Body Text"/>
    <w:basedOn w:val="a"/>
    <w:rsid w:val="00832371"/>
    <w:pPr>
      <w:spacing w:after="120"/>
    </w:pPr>
  </w:style>
  <w:style w:type="paragraph" w:styleId="a5">
    <w:name w:val="Balloon Text"/>
    <w:basedOn w:val="a"/>
    <w:semiHidden/>
    <w:rsid w:val="002D598C"/>
    <w:rPr>
      <w:sz w:val="18"/>
      <w:szCs w:val="18"/>
    </w:rPr>
  </w:style>
  <w:style w:type="paragraph" w:styleId="a6">
    <w:name w:val="header"/>
    <w:basedOn w:val="a"/>
    <w:link w:val="a7"/>
    <w:rsid w:val="00345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3455FC"/>
    <w:rPr>
      <w:kern w:val="2"/>
      <w:sz w:val="18"/>
      <w:szCs w:val="18"/>
    </w:rPr>
  </w:style>
  <w:style w:type="paragraph" w:styleId="a8">
    <w:name w:val="footer"/>
    <w:basedOn w:val="a"/>
    <w:link w:val="a9"/>
    <w:rsid w:val="00345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3455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广东工业大学</vt:lpstr>
    </vt:vector>
  </TitlesOfParts>
  <Company>www.ftpdown.com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lx</dc:creator>
  <cp:lastModifiedBy>chen jia</cp:lastModifiedBy>
  <cp:revision>3</cp:revision>
  <cp:lastPrinted>2011-10-19T03:42:00Z</cp:lastPrinted>
  <dcterms:created xsi:type="dcterms:W3CDTF">2018-10-16T21:26:00Z</dcterms:created>
  <dcterms:modified xsi:type="dcterms:W3CDTF">2018-11-28T02:18:00Z</dcterms:modified>
</cp:coreProperties>
</file>