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1C72">
      <w:pPr>
        <w:widowControl/>
        <w:snapToGrid w:val="0"/>
        <w:spacing w:line="360" w:lineRule="auto"/>
        <w:jc w:val="center"/>
        <w:rPr>
          <w:rFonts w:ascii="宋体" w:hAnsi="宋体" w:eastAsia="宋体" w:cs="Calibri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Calibri"/>
          <w:b/>
          <w:bCs/>
          <w:color w:val="000000"/>
          <w:kern w:val="0"/>
          <w:sz w:val="36"/>
          <w:szCs w:val="36"/>
        </w:rPr>
        <w:t>附件：关于修改录取通知书寄送地址的操作说明</w:t>
      </w:r>
    </w:p>
    <w:p w14:paraId="2D68EC4D"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3E492176">
      <w:pPr>
        <w:pStyle w:val="5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在电脑登录以下网址：</w:t>
      </w:r>
    </w:p>
    <w:p w14:paraId="651593AA">
      <w:pPr>
        <w:pStyle w:val="5"/>
        <w:snapToGrid w:val="0"/>
        <w:spacing w:line="360" w:lineRule="auto"/>
        <w:ind w:left="420" w:firstLine="0" w:firstLineChars="0"/>
        <w:rPr>
          <w:rFonts w:ascii="宋体" w:hAnsi="宋体" w:eastAsia="宋体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HYPERLINK "http://ehall.gdut.edu.cn/gsapp/sys/yjsbmxsd/entrance.do"</w:instrText>
      </w:r>
      <w:r>
        <w:rPr>
          <w:sz w:val="32"/>
          <w:szCs w:val="32"/>
        </w:rPr>
        <w:fldChar w:fldCharType="separate"/>
      </w:r>
      <w:r>
        <w:rPr>
          <w:rStyle w:val="4"/>
          <w:rFonts w:ascii="宋体" w:hAnsi="宋体" w:eastAsia="宋体"/>
          <w:sz w:val="32"/>
          <w:szCs w:val="32"/>
        </w:rPr>
        <w:t>http://ehall.gdut.edu.cn/gsapp/sys/yjsbmxsd/entrance.do</w:t>
      </w:r>
      <w:r>
        <w:rPr>
          <w:sz w:val="32"/>
          <w:szCs w:val="32"/>
        </w:rPr>
        <w:fldChar w:fldCharType="end"/>
      </w:r>
    </w:p>
    <w:p w14:paraId="79540FA9">
      <w:pPr>
        <w:pStyle w:val="5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点击“硕士招生”板块</w:t>
      </w:r>
    </w:p>
    <w:p w14:paraId="251A893B">
      <w:pPr>
        <w:pStyle w:val="5"/>
        <w:numPr>
          <w:numId w:val="0"/>
        </w:numPr>
        <w:snapToGrid w:val="0"/>
        <w:spacing w:line="360" w:lineRule="auto"/>
        <w:ind w:leftChars="0"/>
        <w:rPr>
          <w:rFonts w:ascii="宋体" w:hAnsi="宋体" w:eastAsia="宋体"/>
          <w:sz w:val="32"/>
          <w:szCs w:val="32"/>
        </w:rPr>
      </w:pPr>
      <w:r>
        <w:drawing>
          <wp:inline distT="0" distB="0" distL="114300" distR="114300">
            <wp:extent cx="3595370" cy="49155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491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213CB">
      <w:pPr>
        <w:pStyle w:val="5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首次登录请点击</w:t>
      </w:r>
      <w:r>
        <w:rPr>
          <w:rFonts w:hint="eastAsia" w:ascii="宋体" w:hAnsi="宋体" w:eastAsia="宋体"/>
          <w:color w:val="FF0000"/>
          <w:sz w:val="32"/>
          <w:szCs w:val="32"/>
        </w:rPr>
        <w:t>“</w:t>
      </w:r>
      <w:r>
        <w:rPr>
          <w:color w:val="FF0000"/>
          <w:sz w:val="32"/>
          <w:szCs w:val="32"/>
        </w:rPr>
        <w:fldChar w:fldCharType="begin"/>
      </w:r>
      <w:r>
        <w:rPr>
          <w:color w:val="FF0000"/>
          <w:sz w:val="32"/>
          <w:szCs w:val="32"/>
        </w:rPr>
        <w:instrText xml:space="preserve">HYPERLINK "javascript:void(0)"</w:instrText>
      </w:r>
      <w:r>
        <w:rPr>
          <w:color w:val="FF0000"/>
          <w:sz w:val="32"/>
          <w:szCs w:val="32"/>
        </w:rPr>
        <w:fldChar w:fldCharType="separate"/>
      </w:r>
      <w:r>
        <w:rPr>
          <w:rFonts w:hint="eastAsia" w:ascii="宋体" w:hAnsi="宋体" w:eastAsia="宋体"/>
          <w:color w:val="FF0000"/>
          <w:sz w:val="32"/>
          <w:szCs w:val="32"/>
        </w:rPr>
        <w:t>首次登录、忘记密码请点我</w:t>
      </w:r>
      <w:r>
        <w:rPr>
          <w:color w:val="FF0000"/>
          <w:sz w:val="32"/>
          <w:szCs w:val="32"/>
        </w:rPr>
        <w:fldChar w:fldCharType="end"/>
      </w:r>
      <w:r>
        <w:rPr>
          <w:rFonts w:hint="eastAsia" w:ascii="宋体" w:hAnsi="宋体" w:eastAsia="宋体"/>
          <w:color w:val="FF0000"/>
          <w:sz w:val="32"/>
          <w:szCs w:val="32"/>
        </w:rPr>
        <w:t>”</w:t>
      </w:r>
    </w:p>
    <w:p w14:paraId="726B8A40">
      <w:pPr>
        <w:pStyle w:val="5"/>
        <w:numPr>
          <w:numId w:val="0"/>
        </w:numPr>
        <w:snapToGrid w:val="0"/>
        <w:spacing w:line="360" w:lineRule="auto"/>
        <w:ind w:leftChars="0"/>
        <w:rPr>
          <w:rFonts w:ascii="宋体" w:hAnsi="宋体" w:eastAsia="宋体"/>
          <w:sz w:val="32"/>
          <w:szCs w:val="32"/>
        </w:rPr>
      </w:pPr>
      <w:r>
        <w:drawing>
          <wp:inline distT="0" distB="0" distL="114300" distR="114300">
            <wp:extent cx="3257550" cy="3657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7EC3">
      <w:pPr>
        <w:pStyle w:val="5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按要求填入信息后，进行密码设置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color w:val="0000FF"/>
          <w:sz w:val="32"/>
          <w:szCs w:val="32"/>
          <w:lang w:val="en-US" w:eastAsia="zh-CN"/>
        </w:rPr>
        <w:t>注意：填写基本信息时，需要输入身份证号后点“确认”，然后再选择报名号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</w:p>
    <w:p w14:paraId="5FB55BCB">
      <w:pPr>
        <w:pStyle w:val="5"/>
        <w:numPr>
          <w:numId w:val="0"/>
        </w:numPr>
        <w:snapToGrid w:val="0"/>
        <w:spacing w:line="360" w:lineRule="auto"/>
        <w:ind w:leftChars="0"/>
        <w:rPr>
          <w:rFonts w:ascii="宋体" w:hAnsi="宋体" w:eastAsia="宋体"/>
          <w:sz w:val="32"/>
          <w:szCs w:val="32"/>
        </w:rPr>
      </w:pPr>
      <w:r>
        <w:drawing>
          <wp:inline distT="0" distB="0" distL="114300" distR="114300">
            <wp:extent cx="2932430" cy="4210685"/>
            <wp:effectExtent l="0" t="0" r="127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164B87">
      <w:pPr>
        <w:pStyle w:val="5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使用证件号码和所设置密码登录系统，点击“录取信息”</w:t>
      </w:r>
    </w:p>
    <w:p w14:paraId="5255FC04">
      <w:pPr>
        <w:pStyle w:val="5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对个人通讯信息进行核对或修改，并最终确认提交。</w:t>
      </w:r>
    </w:p>
    <w:p w14:paraId="18B5CBC7">
      <w:pPr>
        <w:pStyle w:val="5"/>
        <w:numPr>
          <w:ilvl w:val="0"/>
          <w:numId w:val="0"/>
        </w:numPr>
        <w:snapToGrid w:val="0"/>
        <w:spacing w:line="360" w:lineRule="auto"/>
        <w:ind w:leftChars="0"/>
        <w:rPr>
          <w:rFonts w:ascii="宋体" w:hAnsi="宋体" w:eastAsia="宋体"/>
          <w:sz w:val="32"/>
          <w:szCs w:val="32"/>
        </w:rPr>
      </w:pPr>
    </w:p>
    <w:p w14:paraId="3FEC3CB0">
      <w:pPr>
        <w:pStyle w:val="5"/>
        <w:numPr>
          <w:ilvl w:val="0"/>
          <w:numId w:val="0"/>
        </w:numPr>
        <w:snapToGrid w:val="0"/>
        <w:spacing w:line="360" w:lineRule="auto"/>
        <w:ind w:leftChars="0"/>
        <w:rPr>
          <w:rFonts w:ascii="宋体" w:hAnsi="宋体" w:eastAsia="宋体"/>
          <w:sz w:val="32"/>
          <w:szCs w:val="32"/>
        </w:rPr>
      </w:pPr>
    </w:p>
    <w:p w14:paraId="77A80CED">
      <w:pPr>
        <w:pStyle w:val="5"/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温馨提示：</w:t>
      </w:r>
    </w:p>
    <w:p w14:paraId="6E5CCC98">
      <w:pPr>
        <w:pStyle w:val="5"/>
        <w:numPr>
          <w:ilvl w:val="0"/>
          <w:numId w:val="0"/>
        </w:numPr>
        <w:snapToGrid w:val="0"/>
        <w:spacing w:line="360" w:lineRule="auto"/>
        <w:ind w:leftChars="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1.为确保录取通知书顺利送达，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“通讯地址”请按“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xx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省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xx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市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xx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区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xxxx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”的格式填写，具体到门牌号。</w:t>
      </w:r>
    </w:p>
    <w:p w14:paraId="5AE1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2.由于录取通知书预计寄出时间为7月初，届时应届生一般已经离校，建议把收件地址修改为家庭地址，以免耽误录取通知书寄送。</w:t>
      </w:r>
    </w:p>
    <w:p w14:paraId="0D7D3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E5F6C"/>
    <w:multiLevelType w:val="multilevel"/>
    <w:tmpl w:val="716E5F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383"/>
    <w:rsid w:val="02050DC0"/>
    <w:rsid w:val="02657008"/>
    <w:rsid w:val="04313605"/>
    <w:rsid w:val="05BC6AFD"/>
    <w:rsid w:val="0778129E"/>
    <w:rsid w:val="09917DA8"/>
    <w:rsid w:val="0A410352"/>
    <w:rsid w:val="0AC45B07"/>
    <w:rsid w:val="0AED41E5"/>
    <w:rsid w:val="0BA33503"/>
    <w:rsid w:val="0BA95329"/>
    <w:rsid w:val="0F3315ED"/>
    <w:rsid w:val="10D81105"/>
    <w:rsid w:val="118C5EFE"/>
    <w:rsid w:val="152C2398"/>
    <w:rsid w:val="17314505"/>
    <w:rsid w:val="19A050AF"/>
    <w:rsid w:val="212077DC"/>
    <w:rsid w:val="26A5276E"/>
    <w:rsid w:val="2F13428C"/>
    <w:rsid w:val="30A54DA4"/>
    <w:rsid w:val="339C3065"/>
    <w:rsid w:val="36FD292D"/>
    <w:rsid w:val="3A15074B"/>
    <w:rsid w:val="3B7925B8"/>
    <w:rsid w:val="40454033"/>
    <w:rsid w:val="44B16956"/>
    <w:rsid w:val="458971C5"/>
    <w:rsid w:val="4D535A08"/>
    <w:rsid w:val="50075DF9"/>
    <w:rsid w:val="54605C6C"/>
    <w:rsid w:val="54EB5E94"/>
    <w:rsid w:val="55E9419D"/>
    <w:rsid w:val="563A1E17"/>
    <w:rsid w:val="5B104326"/>
    <w:rsid w:val="5EDE0E40"/>
    <w:rsid w:val="62993BD0"/>
    <w:rsid w:val="63D636B5"/>
    <w:rsid w:val="65F365FA"/>
    <w:rsid w:val="66E60E65"/>
    <w:rsid w:val="67203DC4"/>
    <w:rsid w:val="6BE527E1"/>
    <w:rsid w:val="6CC00833"/>
    <w:rsid w:val="6F584022"/>
    <w:rsid w:val="74DB597E"/>
    <w:rsid w:val="75470E6D"/>
    <w:rsid w:val="7C6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295</Characters>
  <Lines>0</Lines>
  <Paragraphs>0</Paragraphs>
  <TotalTime>6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2023-06-30T07:33:00Z</dcterms:created>
  <dc:creator>Administrator</dc:creator>
  <cp:lastModifiedBy>陈可慧</cp:lastModifiedBy>
  <dcterms:modified xsi:type="dcterms:W3CDTF">2026-05-20T00:53:07Z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15EB00FAC2534FFB809BF4CED111012C_12</vt:lpwstr>
  </property>
  <property fmtid="{D5CDD505-2E9C-101B-9397-08002B2CF9AE}" pid="4" name="KSOTemplateDocerSaveRecord">
    <vt:lpwstr>eyJoZGlkIjoiZTE3NWUwNjI1MjA4ODUwYzdkYzMxYjAxNDQ1YmVkYTAiLCJ1c2VySWQiOiI1MDc0MDY0NTgifQ==</vt:lpwstr>
  </property>
</Properties>
</file>